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B6E39" w:rsidRDefault="00FA5DE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Friday Plan - 19th June 2020</w:t>
      </w:r>
    </w:p>
    <w:p w14:paraId="00000002" w14:textId="77777777" w:rsidR="006B6E39" w:rsidRDefault="006B6E39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00000003" w14:textId="77777777" w:rsidR="006B6E39" w:rsidRDefault="00FA5DE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14:paraId="00000004" w14:textId="6CAEA825" w:rsidR="006B6E39" w:rsidRDefault="00FA5DE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655FE5">
        <w:rPr>
          <w:rFonts w:ascii="Comic Sans MS" w:eastAsia="Comic Sans MS" w:hAnsi="Comic Sans MS" w:cs="Comic Sans MS"/>
          <w:sz w:val="24"/>
          <w:szCs w:val="24"/>
        </w:rPr>
        <w:t>Revise all of your spellings for this week.</w:t>
      </w:r>
    </w:p>
    <w:p w14:paraId="00000005" w14:textId="77777777" w:rsidR="006B6E39" w:rsidRDefault="00FA5DE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14:paraId="00000006" w14:textId="77777777" w:rsidR="006B6E39" w:rsidRDefault="00FA5DE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your division tables (focus on ÷9 and ÷10 this week)</w:t>
      </w:r>
    </w:p>
    <w:p w14:paraId="00000007" w14:textId="77777777" w:rsidR="006B6E39" w:rsidRDefault="00FA5DE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5 questions of your choice and answer orally.</w:t>
      </w:r>
    </w:p>
    <w:p w14:paraId="00000008" w14:textId="77777777" w:rsidR="006B6E39" w:rsidRDefault="00FA5DE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Active Fortnight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page for today’s activity!</w:t>
      </w:r>
    </w:p>
    <w:p w14:paraId="00000009" w14:textId="77777777" w:rsidR="006B6E39" w:rsidRDefault="006B6E39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14:paraId="0000000A" w14:textId="77777777" w:rsidR="006B6E39" w:rsidRDefault="00FA5DE6">
      <w:pPr>
        <w:numPr>
          <w:ilvl w:val="0"/>
          <w:numId w:val="3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English</w:t>
      </w:r>
    </w:p>
    <w:p w14:paraId="0000000B" w14:textId="3D0A13F0" w:rsidR="006B6E39" w:rsidRDefault="00FA5DE6">
      <w:pPr>
        <w:numPr>
          <w:ilvl w:val="0"/>
          <w:numId w:val="4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Today you will be writing a letter to your future self! You will be writing a letter to yourself to open in 3 years’ time. In this letter, you should say how old you are today, who your teacher is, and what some of your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favourite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things are, and then ask your future self what their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favourite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things are!</w:t>
      </w:r>
    </w:p>
    <w:p w14:paraId="0000000C" w14:textId="77777777" w:rsidR="006B6E39" w:rsidRDefault="00FA5DE6">
      <w:pPr>
        <w:numPr>
          <w:ilvl w:val="0"/>
          <w:numId w:val="4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Look at the example on the home learning page for more inspiration, and use the checklist to make sure that you have included every part of the letter.</w:t>
      </w:r>
    </w:p>
    <w:p w14:paraId="0000000D" w14:textId="77777777" w:rsidR="006B6E39" w:rsidRDefault="00FA5DE6">
      <w:pPr>
        <w:numPr>
          <w:ilvl w:val="0"/>
          <w:numId w:val="4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Put your letter somewhere safe, to open in 3 years!</w:t>
      </w:r>
    </w:p>
    <w:p w14:paraId="0000000E" w14:textId="77777777" w:rsidR="006B6E39" w:rsidRDefault="006B6E39">
      <w:p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</w:p>
    <w:p w14:paraId="0000000F" w14:textId="77777777" w:rsidR="006B6E39" w:rsidRDefault="00FA5DE6">
      <w:pPr>
        <w:numPr>
          <w:ilvl w:val="0"/>
          <w:numId w:val="3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Maths</w:t>
      </w:r>
      <w:proofErr w:type="spellEnd"/>
    </w:p>
    <w:p w14:paraId="00000011" w14:textId="1A289E54" w:rsidR="006B6E39" w:rsidRDefault="00FA5DE6" w:rsidP="00E0001F">
      <w:pPr>
        <w:numPr>
          <w:ilvl w:val="0"/>
          <w:numId w:val="1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Task 1: </w:t>
      </w:r>
      <w:r w:rsidR="00E0001F"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Complete the Mental </w:t>
      </w:r>
      <w:proofErr w:type="spellStart"/>
      <w:r w:rsidR="00E0001F">
        <w:rPr>
          <w:rFonts w:ascii="Comic Sans MS" w:eastAsia="Comic Sans MS" w:hAnsi="Comic Sans MS" w:cs="Comic Sans MS"/>
          <w:color w:val="2A2A2A"/>
          <w:sz w:val="24"/>
          <w:szCs w:val="24"/>
        </w:rPr>
        <w:t>Maths</w:t>
      </w:r>
      <w:proofErr w:type="spellEnd"/>
      <w:r w:rsidR="00E0001F"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work. Try the word problems, </w:t>
      </w:r>
      <w:r w:rsidR="00E0001F" w:rsidRPr="00E0001F">
        <w:rPr>
          <w:rFonts w:ascii="Comic Sans MS" w:eastAsia="Comic Sans MS" w:hAnsi="Comic Sans MS" w:cs="Comic Sans MS"/>
          <w:color w:val="2A2A2A"/>
          <w:sz w:val="24"/>
          <w:szCs w:val="24"/>
          <w:u w:val="single"/>
        </w:rPr>
        <w:t>before</w:t>
      </w:r>
      <w:r w:rsidR="00E0001F"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you watch the video!</w:t>
      </w:r>
    </w:p>
    <w:p w14:paraId="4F2C4D52" w14:textId="234EB05E" w:rsidR="00E0001F" w:rsidRPr="00E0001F" w:rsidRDefault="00E0001F" w:rsidP="00E0001F">
      <w:pPr>
        <w:numPr>
          <w:ilvl w:val="0"/>
          <w:numId w:val="1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Task 2: Watch the video for help on solving the word problems and to check if you got the correct answers! </w:t>
      </w:r>
      <w:bookmarkStart w:id="0" w:name="_GoBack"/>
      <w:bookmarkEnd w:id="0"/>
    </w:p>
    <w:p w14:paraId="00000012" w14:textId="77777777" w:rsidR="006B6E39" w:rsidRDefault="006B6E39">
      <w:p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</w:p>
    <w:p w14:paraId="00000013" w14:textId="77777777" w:rsidR="006B6E39" w:rsidRDefault="00FA5DE6">
      <w:pPr>
        <w:numPr>
          <w:ilvl w:val="0"/>
          <w:numId w:val="3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Geography:</w:t>
      </w:r>
    </w:p>
    <w:p w14:paraId="00000014" w14:textId="77777777" w:rsidR="006B6E39" w:rsidRDefault="00FA5DE6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Look at today’s activity on Seesaw. Read about the different jobs that people do in their community in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Kilkee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Co.Clare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>.</w:t>
      </w:r>
    </w:p>
    <w:p w14:paraId="00000015" w14:textId="77777777" w:rsidR="006B6E39" w:rsidRDefault="00FA5DE6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Complete the grid, thinking of your own community.</w:t>
      </w:r>
    </w:p>
    <w:p w14:paraId="00000016" w14:textId="77777777" w:rsidR="006B6E39" w:rsidRDefault="00FA5DE6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Answer the questions. You can type your answers under the questions.</w:t>
      </w:r>
    </w:p>
    <w:p w14:paraId="00000017" w14:textId="77777777" w:rsidR="006B6E39" w:rsidRDefault="006B6E39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14:paraId="00000018" w14:textId="77777777" w:rsidR="006B6E39" w:rsidRDefault="00FA5DE6">
      <w:pPr>
        <w:jc w:val="center"/>
        <w:rPr>
          <w:rFonts w:ascii="Comic Sans MS" w:eastAsia="Comic Sans MS" w:hAnsi="Comic Sans MS" w:cs="Comic Sans MS"/>
          <w:i/>
          <w:color w:val="2A2A2A"/>
          <w:sz w:val="28"/>
          <w:szCs w:val="28"/>
        </w:rPr>
      </w:pPr>
      <w:r>
        <w:rPr>
          <w:rFonts w:ascii="Comic Sans MS" w:eastAsia="Comic Sans MS" w:hAnsi="Comic Sans MS" w:cs="Comic Sans MS"/>
          <w:i/>
          <w:color w:val="2A2A2A"/>
          <w:sz w:val="28"/>
          <w:szCs w:val="28"/>
        </w:rPr>
        <w:t>Have a great weekend! Only one week left in 3rd class - let’s enjoy it!</w:t>
      </w:r>
    </w:p>
    <w:sectPr w:rsidR="006B6E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6CC"/>
    <w:multiLevelType w:val="multilevel"/>
    <w:tmpl w:val="F926F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ED1831"/>
    <w:multiLevelType w:val="multilevel"/>
    <w:tmpl w:val="79E4BF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6E3761"/>
    <w:multiLevelType w:val="multilevel"/>
    <w:tmpl w:val="871A73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ECC2523"/>
    <w:multiLevelType w:val="multilevel"/>
    <w:tmpl w:val="E9701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9"/>
    <w:rsid w:val="00655FE5"/>
    <w:rsid w:val="006B6E39"/>
    <w:rsid w:val="00E0001F"/>
    <w:rsid w:val="00F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B94625-4633-4900-8B7F-B20C947B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ywestetns.ie/active-fortnigh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2020-06-12T11:00:00Z</dcterms:created>
  <dcterms:modified xsi:type="dcterms:W3CDTF">2020-06-12T11:00:00Z</dcterms:modified>
</cp:coreProperties>
</file>